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48" w:rsidRPr="00872087" w:rsidRDefault="00046C48" w:rsidP="00046C48">
      <w:pPr>
        <w:spacing w:before="1600"/>
        <w:jc w:val="center"/>
        <w:rPr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BD0BFC" wp14:editId="7B81BC9A">
            <wp:simplePos x="0" y="0"/>
            <wp:positionH relativeFrom="margin">
              <wp:align>center</wp:align>
            </wp:positionH>
            <wp:positionV relativeFrom="paragraph">
              <wp:posOffset>220261</wp:posOffset>
            </wp:positionV>
            <wp:extent cx="676910" cy="707390"/>
            <wp:effectExtent l="0" t="0" r="889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087">
        <w:rPr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046C48" w:rsidRPr="00872087" w:rsidRDefault="00046C48" w:rsidP="00046C48">
      <w:pPr>
        <w:jc w:val="center"/>
        <w:rPr>
          <w:b/>
        </w:rPr>
      </w:pPr>
      <w:r w:rsidRPr="00B42DC5">
        <w:rPr>
          <w:b/>
        </w:rPr>
        <w:t xml:space="preserve">БРАТСКАЯ ГОРОДСКАЯ </w:t>
      </w:r>
      <w:r w:rsidRPr="00872087">
        <w:rPr>
          <w:b/>
        </w:rPr>
        <w:t>ОРГАНИЗАЦИЯ ПРОФЕССИОНАЛЬНОГО СОЮЗА</w:t>
      </w:r>
    </w:p>
    <w:p w:rsidR="00046C48" w:rsidRPr="00872087" w:rsidRDefault="00046C48" w:rsidP="00046C48">
      <w:pPr>
        <w:jc w:val="center"/>
        <w:rPr>
          <w:b/>
        </w:rPr>
      </w:pPr>
      <w:r w:rsidRPr="00872087">
        <w:rPr>
          <w:b/>
        </w:rPr>
        <w:t>РАБОТНИКОВ НАРОДНОГО ОБРАЗОВАНИЯ И НАУКИ РОССИЙСКОЙ ФЕДЕРАЦИИ</w:t>
      </w:r>
    </w:p>
    <w:p w:rsidR="00046C48" w:rsidRDefault="00046C48" w:rsidP="00046C48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42DC5">
        <w:rPr>
          <w:sz w:val="20"/>
          <w:szCs w:val="20"/>
        </w:rPr>
        <w:t xml:space="preserve">БРАТСКАЯ ГОРОДСКАЯ </w:t>
      </w:r>
      <w:r w:rsidRPr="00872087">
        <w:rPr>
          <w:sz w:val="20"/>
          <w:szCs w:val="20"/>
        </w:rPr>
        <w:t>ОРГАНИЗАЦИЯ ОБЩЕРОССИЙСКОГО ПРОФСОЮЗА ОБРАЗОВАНИЯ)</w:t>
      </w:r>
    </w:p>
    <w:p w:rsidR="00046C48" w:rsidRPr="00872087" w:rsidRDefault="00046C48" w:rsidP="00046C48">
      <w:pPr>
        <w:spacing w:before="60" w:after="60"/>
        <w:jc w:val="center"/>
        <w:rPr>
          <w:b/>
          <w:sz w:val="32"/>
          <w:szCs w:val="32"/>
        </w:rPr>
      </w:pPr>
      <w:r w:rsidRPr="00872087">
        <w:rPr>
          <w:b/>
          <w:sz w:val="32"/>
          <w:szCs w:val="32"/>
        </w:rPr>
        <w:t>ПРЕДСЕДАТЕЛЬ</w:t>
      </w:r>
    </w:p>
    <w:p w:rsidR="00046C48" w:rsidRDefault="00046C48" w:rsidP="00046C48">
      <w:pPr>
        <w:spacing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D5C1A" wp14:editId="56332A89">
                <wp:simplePos x="0" y="0"/>
                <wp:positionH relativeFrom="margin">
                  <wp:align>right</wp:align>
                </wp:positionH>
                <wp:positionV relativeFrom="paragraph">
                  <wp:posOffset>266951</wp:posOffset>
                </wp:positionV>
                <wp:extent cx="5943600" cy="0"/>
                <wp:effectExtent l="0" t="1905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76CA2"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21pt" to="884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" strokecolor="black [3213]" strokeweight="3pt">
                <v:stroke linestyle="thinThin"/>
                <w10:wrap anchorx="margin"/>
              </v:line>
            </w:pict>
          </mc:Fallback>
        </mc:AlternateContent>
      </w:r>
      <w:r w:rsidRPr="00872087">
        <w:rPr>
          <w:b/>
          <w:sz w:val="28"/>
          <w:szCs w:val="28"/>
        </w:rPr>
        <w:t>РАСПОРЯЖЕНИЕ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5"/>
        <w:gridCol w:w="3254"/>
      </w:tblGrid>
      <w:tr w:rsidR="00046C48" w:rsidRPr="00872087" w:rsidTr="002B6661">
        <w:trPr>
          <w:trHeight w:val="401"/>
        </w:trPr>
        <w:tc>
          <w:tcPr>
            <w:tcW w:w="3256" w:type="dxa"/>
          </w:tcPr>
          <w:p w:rsidR="00046C48" w:rsidRPr="00872087" w:rsidRDefault="00046C48" w:rsidP="002B6661">
            <w:r w:rsidRPr="00872087">
              <w:t>«</w:t>
            </w:r>
            <w:r>
              <w:t>13</w:t>
            </w:r>
            <w:r w:rsidRPr="00872087">
              <w:t xml:space="preserve">» </w:t>
            </w:r>
            <w:r>
              <w:t>сентября</w:t>
            </w:r>
            <w:r w:rsidRPr="00872087">
              <w:t xml:space="preserve"> 20</w:t>
            </w:r>
            <w:r>
              <w:t>21</w:t>
            </w:r>
            <w:r w:rsidRPr="00872087">
              <w:t>года</w:t>
            </w:r>
          </w:p>
        </w:tc>
        <w:tc>
          <w:tcPr>
            <w:tcW w:w="2835" w:type="dxa"/>
          </w:tcPr>
          <w:p w:rsidR="00046C48" w:rsidRPr="00872087" w:rsidRDefault="00046C48" w:rsidP="002B6661">
            <w:pPr>
              <w:jc w:val="center"/>
            </w:pPr>
            <w:r w:rsidRPr="00872087">
              <w:t xml:space="preserve">город </w:t>
            </w:r>
            <w:r>
              <w:t>Братск</w:t>
            </w:r>
          </w:p>
        </w:tc>
        <w:tc>
          <w:tcPr>
            <w:tcW w:w="3254" w:type="dxa"/>
          </w:tcPr>
          <w:p w:rsidR="00046C48" w:rsidRDefault="00046C48" w:rsidP="002B6661">
            <w:pPr>
              <w:jc w:val="right"/>
            </w:pPr>
            <w:r w:rsidRPr="00872087">
              <w:t>№</w:t>
            </w:r>
            <w:r>
              <w:t>19</w:t>
            </w:r>
          </w:p>
          <w:p w:rsidR="00046C48" w:rsidRPr="00872087" w:rsidRDefault="00046C48" w:rsidP="00046C48"/>
        </w:tc>
      </w:tr>
    </w:tbl>
    <w:p w:rsidR="00046C48" w:rsidRDefault="00046C48" w:rsidP="00046C48">
      <w:r w:rsidRPr="00046C48">
        <w:t xml:space="preserve">«Об участии в акции </w:t>
      </w:r>
      <w:r w:rsidR="00E90DDD">
        <w:t>«</w:t>
      </w:r>
      <w:r w:rsidRPr="00046C48">
        <w:t>Профсоюз — это мы!»</w:t>
      </w:r>
      <w:r w:rsidR="00E90DDD">
        <w:t>»</w:t>
      </w:r>
    </w:p>
    <w:p w:rsidR="00D3610C" w:rsidRDefault="00D3610C" w:rsidP="00046C48"/>
    <w:p w:rsidR="00046C48" w:rsidRDefault="006560F8" w:rsidP="00360770">
      <w:pPr>
        <w:spacing w:line="360" w:lineRule="auto"/>
        <w:ind w:firstLine="709"/>
        <w:jc w:val="both"/>
        <w:rPr>
          <w:sz w:val="28"/>
          <w:szCs w:val="28"/>
        </w:rPr>
      </w:pPr>
      <w:r w:rsidRPr="00D3610C">
        <w:rPr>
          <w:sz w:val="28"/>
          <w:szCs w:val="28"/>
        </w:rPr>
        <w:t xml:space="preserve">В соответствие с планом работы городского комитета </w:t>
      </w:r>
      <w:r w:rsidR="00D3610C">
        <w:rPr>
          <w:sz w:val="28"/>
          <w:szCs w:val="28"/>
        </w:rPr>
        <w:t xml:space="preserve">Братской городской организации Общероссийского профсоюза образования на </w:t>
      </w:r>
      <w:r w:rsidR="00D3610C">
        <w:rPr>
          <w:sz w:val="28"/>
          <w:szCs w:val="28"/>
          <w:lang w:val="en-US"/>
        </w:rPr>
        <w:t>II</w:t>
      </w:r>
      <w:r w:rsidR="00D3610C" w:rsidRPr="00D3610C">
        <w:rPr>
          <w:sz w:val="28"/>
          <w:szCs w:val="28"/>
        </w:rPr>
        <w:t xml:space="preserve"> </w:t>
      </w:r>
      <w:r w:rsidR="00D3610C">
        <w:rPr>
          <w:sz w:val="28"/>
          <w:szCs w:val="28"/>
        </w:rPr>
        <w:t>полугодие 2021 года</w:t>
      </w:r>
    </w:p>
    <w:p w:rsidR="00D3610C" w:rsidRPr="00E90DDD" w:rsidRDefault="00D3610C" w:rsidP="0036077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0DDD">
        <w:rPr>
          <w:sz w:val="28"/>
          <w:szCs w:val="28"/>
          <w:u w:val="single"/>
        </w:rPr>
        <w:t>I. Председателям первичных орган</w:t>
      </w:r>
      <w:r w:rsidRPr="00E90DDD">
        <w:rPr>
          <w:sz w:val="28"/>
          <w:szCs w:val="28"/>
          <w:u w:val="single"/>
        </w:rPr>
        <w:t>изаций Профсоюза:</w:t>
      </w:r>
    </w:p>
    <w:p w:rsidR="00D3610C" w:rsidRPr="00D3610C" w:rsidRDefault="00D3610C" w:rsidP="00360770">
      <w:pPr>
        <w:spacing w:line="360" w:lineRule="auto"/>
        <w:jc w:val="both"/>
        <w:rPr>
          <w:sz w:val="28"/>
          <w:szCs w:val="28"/>
        </w:rPr>
      </w:pPr>
      <w:r w:rsidRPr="00D3610C">
        <w:rPr>
          <w:sz w:val="28"/>
          <w:szCs w:val="28"/>
        </w:rPr>
        <w:t xml:space="preserve">1.1. Провести акцию </w:t>
      </w:r>
      <w:r w:rsidRPr="00D3610C">
        <w:rPr>
          <w:sz w:val="28"/>
          <w:szCs w:val="28"/>
        </w:rPr>
        <w:t>«Профсоюз — это</w:t>
      </w:r>
      <w:r w:rsidRPr="00D3610C">
        <w:rPr>
          <w:sz w:val="28"/>
          <w:szCs w:val="28"/>
        </w:rPr>
        <w:t xml:space="preserve"> мы!» с </w:t>
      </w:r>
      <w:r>
        <w:rPr>
          <w:sz w:val="28"/>
          <w:szCs w:val="28"/>
        </w:rPr>
        <w:t>20 сентября</w:t>
      </w:r>
      <w:r w:rsidRPr="00D3610C">
        <w:rPr>
          <w:sz w:val="28"/>
          <w:szCs w:val="28"/>
        </w:rPr>
        <w:t xml:space="preserve"> по</w:t>
      </w:r>
      <w:r w:rsidRPr="00D3610C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D3610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D3610C">
        <w:rPr>
          <w:sz w:val="28"/>
          <w:szCs w:val="28"/>
        </w:rPr>
        <w:t xml:space="preserve"> года</w:t>
      </w:r>
      <w:r w:rsidR="00E90DDD">
        <w:rPr>
          <w:sz w:val="28"/>
          <w:szCs w:val="28"/>
        </w:rPr>
        <w:t>.</w:t>
      </w:r>
    </w:p>
    <w:p w:rsidR="00E90DDD" w:rsidRDefault="00D3610C" w:rsidP="00360770">
      <w:pPr>
        <w:spacing w:line="360" w:lineRule="auto"/>
        <w:jc w:val="both"/>
        <w:rPr>
          <w:sz w:val="28"/>
          <w:szCs w:val="28"/>
        </w:rPr>
      </w:pPr>
      <w:r w:rsidRPr="00D3610C">
        <w:rPr>
          <w:sz w:val="28"/>
          <w:szCs w:val="28"/>
        </w:rPr>
        <w:t xml:space="preserve">1.2. </w:t>
      </w:r>
      <w:r w:rsidRPr="00D3610C">
        <w:rPr>
          <w:sz w:val="28"/>
          <w:szCs w:val="28"/>
        </w:rPr>
        <w:t>Предоставить в</w:t>
      </w:r>
      <w:r w:rsidRPr="00D3610C">
        <w:rPr>
          <w:sz w:val="28"/>
          <w:szCs w:val="28"/>
        </w:rPr>
        <w:t xml:space="preserve"> городск</w:t>
      </w:r>
      <w:r w:rsidR="00E90DDD">
        <w:rPr>
          <w:sz w:val="28"/>
          <w:szCs w:val="28"/>
        </w:rPr>
        <w:t xml:space="preserve">ой комитет по электронной почте </w:t>
      </w:r>
      <w:r w:rsidR="00E90DDD" w:rsidRPr="00D3610C">
        <w:rPr>
          <w:sz w:val="28"/>
          <w:szCs w:val="28"/>
        </w:rPr>
        <w:t>не</w:t>
      </w:r>
      <w:r w:rsidRPr="00D3610C">
        <w:rPr>
          <w:sz w:val="28"/>
          <w:szCs w:val="28"/>
        </w:rPr>
        <w:t xml:space="preserve"> позднее </w:t>
      </w:r>
      <w:r>
        <w:rPr>
          <w:sz w:val="28"/>
          <w:szCs w:val="28"/>
        </w:rPr>
        <w:t xml:space="preserve">01 </w:t>
      </w:r>
      <w:r w:rsidRPr="00D3610C">
        <w:rPr>
          <w:sz w:val="28"/>
          <w:szCs w:val="28"/>
        </w:rPr>
        <w:t>декабря</w:t>
      </w:r>
      <w:r w:rsidRPr="00D3610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3610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сведения о количестве вновь принятых членов Профсоюза в декаду «В новый учебный год с Профсоюзом!» и занести </w:t>
      </w:r>
      <w:r w:rsidR="00E90DDD">
        <w:rPr>
          <w:sz w:val="28"/>
          <w:szCs w:val="28"/>
        </w:rPr>
        <w:t xml:space="preserve">списки </w:t>
      </w:r>
      <w:r>
        <w:rPr>
          <w:sz w:val="28"/>
          <w:szCs w:val="28"/>
        </w:rPr>
        <w:t>в АИС.</w:t>
      </w:r>
    </w:p>
    <w:p w:rsidR="00D3610C" w:rsidRDefault="00D3610C" w:rsidP="003607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конкурсе участвуют председатели </w:t>
      </w:r>
      <w:r w:rsidR="00E90DDD">
        <w:rPr>
          <w:sz w:val="28"/>
          <w:szCs w:val="28"/>
        </w:rPr>
        <w:t>ППО,</w:t>
      </w:r>
      <w:r>
        <w:rPr>
          <w:sz w:val="28"/>
          <w:szCs w:val="28"/>
        </w:rPr>
        <w:t xml:space="preserve"> принявшие в Профсоюз не менее </w:t>
      </w:r>
      <w:r w:rsidRPr="00E90DDD">
        <w:rPr>
          <w:sz w:val="28"/>
          <w:szCs w:val="28"/>
          <w:u w:val="single"/>
        </w:rPr>
        <w:t>пяти человек</w:t>
      </w:r>
      <w:r>
        <w:rPr>
          <w:sz w:val="28"/>
          <w:szCs w:val="28"/>
        </w:rPr>
        <w:t>.</w:t>
      </w:r>
    </w:p>
    <w:p w:rsidR="00D3610C" w:rsidRPr="00D3610C" w:rsidRDefault="00D3610C" w:rsidP="00360770">
      <w:pPr>
        <w:spacing w:line="360" w:lineRule="auto"/>
        <w:jc w:val="both"/>
        <w:rPr>
          <w:sz w:val="28"/>
          <w:szCs w:val="28"/>
        </w:rPr>
      </w:pPr>
      <w:r w:rsidRPr="00D3610C">
        <w:rPr>
          <w:sz w:val="28"/>
          <w:szCs w:val="28"/>
        </w:rPr>
        <w:t xml:space="preserve">1.3. Провести в течение </w:t>
      </w:r>
      <w:r w:rsidR="00E90DDD">
        <w:rPr>
          <w:sz w:val="28"/>
          <w:szCs w:val="28"/>
        </w:rPr>
        <w:t>месяца (с 20 сентября по 20 октября) профсоюзный квест «За здоровьем, красотой - в Профсоюз вступай со мной!»</w:t>
      </w:r>
      <w:r w:rsidR="00E90DDD" w:rsidRPr="00D3610C">
        <w:rPr>
          <w:sz w:val="28"/>
          <w:szCs w:val="28"/>
        </w:rPr>
        <w:t>,</w:t>
      </w:r>
      <w:r w:rsidR="00E90DDD">
        <w:rPr>
          <w:sz w:val="28"/>
          <w:szCs w:val="28"/>
        </w:rPr>
        <w:t xml:space="preserve"> информировать городской комитет о месте, времени проведения квеста в ОУ.</w:t>
      </w:r>
    </w:p>
    <w:p w:rsidR="00D3610C" w:rsidRPr="00E90DDD" w:rsidRDefault="00E90DDD" w:rsidP="00360770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E90DDD">
        <w:rPr>
          <w:sz w:val="28"/>
          <w:szCs w:val="28"/>
          <w:u w:val="single"/>
          <w:lang w:val="en-US"/>
        </w:rPr>
        <w:t>II</w:t>
      </w:r>
      <w:r w:rsidRPr="00E90DDD">
        <w:rPr>
          <w:sz w:val="28"/>
          <w:szCs w:val="28"/>
          <w:u w:val="single"/>
        </w:rPr>
        <w:t>.Профсоюзным комитетам первичных профсоюзных организаций</w:t>
      </w:r>
    </w:p>
    <w:p w:rsidR="00E90DDD" w:rsidRDefault="00E90DDD" w:rsidP="003607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Принять активное участие в акции «Профсоюз — это мы!»</w:t>
      </w:r>
    </w:p>
    <w:p w:rsidR="00E90DDD" w:rsidRDefault="00E90DDD" w:rsidP="003607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 20 октября 2021 года прислать на конкурс видеоролик «Профсоюзный квест» </w:t>
      </w:r>
      <w:r w:rsidR="00360770">
        <w:rPr>
          <w:sz w:val="28"/>
          <w:szCs w:val="28"/>
        </w:rPr>
        <w:t xml:space="preserve">по электронной почте </w:t>
      </w:r>
      <w:hyperlink r:id="rId6" w:history="1">
        <w:r w:rsidR="00360770" w:rsidRPr="006343CA">
          <w:rPr>
            <w:rStyle w:val="a7"/>
            <w:sz w:val="28"/>
            <w:szCs w:val="28"/>
            <w:lang w:val="en-US"/>
          </w:rPr>
          <w:t>Profso</w:t>
        </w:r>
        <w:r w:rsidR="00360770" w:rsidRPr="006343CA">
          <w:rPr>
            <w:rStyle w:val="a7"/>
            <w:sz w:val="28"/>
            <w:szCs w:val="28"/>
          </w:rPr>
          <w:t>408063@</w:t>
        </w:r>
        <w:r w:rsidR="00360770" w:rsidRPr="006343CA">
          <w:rPr>
            <w:rStyle w:val="a7"/>
            <w:sz w:val="28"/>
            <w:szCs w:val="28"/>
            <w:lang w:val="en-US"/>
          </w:rPr>
          <w:t>yandex</w:t>
        </w:r>
        <w:r w:rsidR="00360770" w:rsidRPr="006343CA">
          <w:rPr>
            <w:rStyle w:val="a7"/>
            <w:sz w:val="28"/>
            <w:szCs w:val="28"/>
          </w:rPr>
          <w:t>.</w:t>
        </w:r>
        <w:proofErr w:type="spellStart"/>
        <w:r w:rsidR="00360770" w:rsidRPr="006343C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360770" w:rsidRPr="00360770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игры продолжительностью не более 1 минуты</w:t>
      </w:r>
    </w:p>
    <w:p w:rsidR="00E90DDD" w:rsidRPr="00360770" w:rsidRDefault="00E90DDD" w:rsidP="00360770">
      <w:pPr>
        <w:spacing w:line="360" w:lineRule="auto"/>
        <w:jc w:val="both"/>
        <w:rPr>
          <w:sz w:val="28"/>
          <w:szCs w:val="28"/>
          <w:u w:val="single"/>
        </w:rPr>
      </w:pPr>
      <w:r w:rsidRPr="00E90DDD">
        <w:rPr>
          <w:sz w:val="28"/>
          <w:szCs w:val="28"/>
        </w:rPr>
        <w:lastRenderedPageBreak/>
        <w:t xml:space="preserve">         </w:t>
      </w:r>
      <w:r w:rsidRPr="00360770">
        <w:rPr>
          <w:sz w:val="28"/>
          <w:szCs w:val="28"/>
          <w:u w:val="single"/>
          <w:lang w:val="en-US"/>
        </w:rPr>
        <w:t>III</w:t>
      </w:r>
      <w:r w:rsidRPr="00360770">
        <w:rPr>
          <w:sz w:val="28"/>
          <w:szCs w:val="28"/>
          <w:u w:val="single"/>
        </w:rPr>
        <w:t>.Президиуму городского комитета Братской городской организации Общероссийского Профсоюза образования</w:t>
      </w:r>
    </w:p>
    <w:p w:rsidR="00E90DDD" w:rsidRDefault="00E90DDD" w:rsidP="003607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60770">
        <w:rPr>
          <w:sz w:val="28"/>
          <w:szCs w:val="28"/>
        </w:rPr>
        <w:t>1. Подвести итоги роликов «Профсоюзный квест» в ноябре 2021 года</w:t>
      </w:r>
    </w:p>
    <w:p w:rsidR="00360770" w:rsidRPr="00360770" w:rsidRDefault="00360770" w:rsidP="003607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Премировать председателей ППО в декабре 2021 года по итогам декады </w:t>
      </w:r>
      <w:bookmarkStart w:id="0" w:name="_GoBack"/>
      <w:bookmarkEnd w:id="0"/>
      <w:r>
        <w:rPr>
          <w:sz w:val="28"/>
          <w:szCs w:val="28"/>
        </w:rPr>
        <w:t>«В новый учебный год с Профсоюзом!»</w:t>
      </w:r>
    </w:p>
    <w:p w:rsidR="003A5BC5" w:rsidRDefault="003A5BC5" w:rsidP="00360770">
      <w:pPr>
        <w:pStyle w:val="5"/>
        <w:spacing w:line="360" w:lineRule="auto"/>
        <w:ind w:right="624" w:firstLine="0"/>
        <w:jc w:val="center"/>
        <w:outlineLvl w:val="0"/>
        <w:rPr>
          <w:noProof/>
        </w:rPr>
      </w:pPr>
    </w:p>
    <w:p w:rsidR="003A5BC5" w:rsidRDefault="003A5BC5" w:rsidP="00360770">
      <w:pPr>
        <w:pStyle w:val="5"/>
        <w:spacing w:line="360" w:lineRule="auto"/>
        <w:ind w:right="624" w:firstLine="0"/>
        <w:jc w:val="center"/>
        <w:outlineLvl w:val="0"/>
        <w:rPr>
          <w:noProof/>
        </w:rPr>
      </w:pPr>
    </w:p>
    <w:p w:rsidR="003A5BC5" w:rsidRPr="009734CA" w:rsidRDefault="00360770" w:rsidP="00360770">
      <w:pPr>
        <w:tabs>
          <w:tab w:val="left" w:pos="10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 w:rsidRPr="00360770">
        <w:rPr>
          <w:noProof/>
          <w:sz w:val="28"/>
          <w:szCs w:val="28"/>
        </w:rPr>
        <w:drawing>
          <wp:inline distT="0" distB="0" distL="0" distR="0">
            <wp:extent cx="1590572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67" cy="59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</w:t>
      </w:r>
      <w:r w:rsidR="003A5BC5" w:rsidRPr="009734CA">
        <w:rPr>
          <w:sz w:val="28"/>
          <w:szCs w:val="28"/>
        </w:rPr>
        <w:t>Л.Н. Горецкая</w:t>
      </w:r>
    </w:p>
    <w:p w:rsidR="003A5BC5" w:rsidRPr="003A5BC5" w:rsidRDefault="003A5BC5" w:rsidP="00360770">
      <w:pPr>
        <w:spacing w:line="360" w:lineRule="auto"/>
        <w:rPr>
          <w:sz w:val="28"/>
          <w:szCs w:val="28"/>
        </w:rPr>
      </w:pPr>
    </w:p>
    <w:sectPr w:rsidR="003A5BC5" w:rsidRPr="003A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E3B28"/>
    <w:multiLevelType w:val="hybridMultilevel"/>
    <w:tmpl w:val="FA6E1A66"/>
    <w:lvl w:ilvl="0" w:tplc="DB1ECE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82"/>
    <w:rsid w:val="00046C48"/>
    <w:rsid w:val="00072469"/>
    <w:rsid w:val="000D1CAB"/>
    <w:rsid w:val="00360770"/>
    <w:rsid w:val="003A5BC5"/>
    <w:rsid w:val="00491196"/>
    <w:rsid w:val="006560F8"/>
    <w:rsid w:val="00C545EC"/>
    <w:rsid w:val="00D3610C"/>
    <w:rsid w:val="00E90DDD"/>
    <w:rsid w:val="00E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A9EF"/>
  <w15:docId w15:val="{3E37933D-C1D3-4DC7-9FB2-D61B4D48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3A5BC5"/>
    <w:pPr>
      <w:ind w:firstLine="720"/>
      <w:jc w:val="both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5B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469"/>
    <w:pPr>
      <w:ind w:left="720"/>
      <w:contextualSpacing/>
    </w:pPr>
  </w:style>
  <w:style w:type="table" w:styleId="a6">
    <w:name w:val="Table Grid"/>
    <w:basedOn w:val="a1"/>
    <w:uiPriority w:val="39"/>
    <w:rsid w:val="0004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077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60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so408063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Людмила</cp:lastModifiedBy>
  <cp:revision>2</cp:revision>
  <cp:lastPrinted>2016-05-16T02:35:00Z</cp:lastPrinted>
  <dcterms:created xsi:type="dcterms:W3CDTF">2021-09-13T04:18:00Z</dcterms:created>
  <dcterms:modified xsi:type="dcterms:W3CDTF">2021-09-13T04:18:00Z</dcterms:modified>
</cp:coreProperties>
</file>